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2A14" w14:textId="2CEADE82" w:rsidR="00FA4415" w:rsidRPr="0074796E" w:rsidRDefault="002441A3">
      <w:pPr>
        <w:rPr>
          <w:b/>
          <w:bCs/>
          <w:sz w:val="32"/>
          <w:szCs w:val="32"/>
        </w:rPr>
      </w:pPr>
      <w:r>
        <w:rPr>
          <w:b/>
          <w:bCs/>
          <w:sz w:val="32"/>
          <w:szCs w:val="32"/>
        </w:rPr>
        <w:t xml:space="preserve">Kapitel 11 - </w:t>
      </w:r>
      <w:r w:rsidR="0067735F" w:rsidRPr="0074796E">
        <w:rPr>
          <w:b/>
          <w:bCs/>
          <w:sz w:val="32"/>
          <w:szCs w:val="32"/>
        </w:rPr>
        <w:t>Emergent strategisk ledelse</w:t>
      </w:r>
    </w:p>
    <w:tbl>
      <w:tblPr>
        <w:tblStyle w:val="Tabel-Gitter"/>
        <w:tblW w:w="0" w:type="auto"/>
        <w:tblLook w:val="04A0" w:firstRow="1" w:lastRow="0" w:firstColumn="1" w:lastColumn="0" w:noHBand="0" w:noVBand="1"/>
      </w:tblPr>
      <w:tblGrid>
        <w:gridCol w:w="1980"/>
        <w:gridCol w:w="7648"/>
      </w:tblGrid>
      <w:tr w:rsidR="0067735F" w14:paraId="5F27AAC9" w14:textId="77777777" w:rsidTr="00A911C3">
        <w:trPr>
          <w:trHeight w:val="680"/>
        </w:trPr>
        <w:tc>
          <w:tcPr>
            <w:tcW w:w="9628" w:type="dxa"/>
            <w:gridSpan w:val="2"/>
            <w:shd w:val="clear" w:color="auto" w:fill="D9D9D9" w:themeFill="background1" w:themeFillShade="D9"/>
            <w:vAlign w:val="center"/>
          </w:tcPr>
          <w:p w14:paraId="0A64FC17" w14:textId="1C9937D3" w:rsidR="0067735F" w:rsidRPr="0074796E" w:rsidRDefault="00D60182" w:rsidP="00A911C3">
            <w:pPr>
              <w:jc w:val="center"/>
              <w:rPr>
                <w:b/>
                <w:bCs/>
              </w:rPr>
            </w:pPr>
            <w:r w:rsidRPr="0074796E">
              <w:rPr>
                <w:b/>
                <w:bCs/>
              </w:rPr>
              <w:t>Opbygning af en proaktiv tilgang til emergent strategisk ledelse</w:t>
            </w:r>
          </w:p>
        </w:tc>
      </w:tr>
      <w:tr w:rsidR="0067735F" w:rsidRPr="0067735F" w14:paraId="0D6BA9B4" w14:textId="77777777" w:rsidTr="0074796E">
        <w:tc>
          <w:tcPr>
            <w:tcW w:w="1980" w:type="dxa"/>
            <w:shd w:val="pct15" w:color="auto" w:fill="FFFFFF" w:themeFill="background1"/>
          </w:tcPr>
          <w:p w14:paraId="0FCFD636" w14:textId="324B6E02" w:rsidR="0067735F" w:rsidRPr="0074796E" w:rsidRDefault="0067735F">
            <w:pPr>
              <w:rPr>
                <w:b/>
                <w:bCs/>
              </w:rPr>
            </w:pPr>
            <w:r w:rsidRPr="0074796E">
              <w:rPr>
                <w:b/>
                <w:bCs/>
              </w:rPr>
              <w:t>Formål</w:t>
            </w:r>
          </w:p>
        </w:tc>
        <w:tc>
          <w:tcPr>
            <w:tcW w:w="7648" w:type="dxa"/>
          </w:tcPr>
          <w:p w14:paraId="3ABBEA1C" w14:textId="5313A7C6" w:rsidR="0067735F" w:rsidRDefault="0067735F">
            <w:r>
              <w:t>Formålet er</w:t>
            </w:r>
            <w:r w:rsidR="0074796E">
              <w:t>,</w:t>
            </w:r>
            <w:r>
              <w:t xml:space="preserve"> at du som studerende får en skabelon, der kan anvendes til at udforme en fremgangsmåde, der kan anvendes i en kommende strategiproces.</w:t>
            </w:r>
          </w:p>
          <w:p w14:paraId="64A7398A" w14:textId="77777777" w:rsidR="0067735F" w:rsidRDefault="0067735F"/>
          <w:p w14:paraId="503C08B3" w14:textId="5CBCFD72" w:rsidR="0067735F" w:rsidRDefault="0067735F">
            <w:r w:rsidRPr="0067735F">
              <w:t>Målet er</w:t>
            </w:r>
            <w:r w:rsidR="0074796E">
              <w:t xml:space="preserve"> yderligere,</w:t>
            </w:r>
            <w:r w:rsidRPr="0067735F">
              <w:t xml:space="preserve"> at du kan anvende skemaet nedenfor som udgangsp</w:t>
            </w:r>
            <w:r w:rsidR="0074796E">
              <w:t>u</w:t>
            </w:r>
            <w:r w:rsidRPr="0067735F">
              <w:t>nkt for en beskrivelse af emergent strategisk ledelse fx i f</w:t>
            </w:r>
            <w:r>
              <w:t>orbindelse med en eksamensopgave eller ved præsentation af en strategiproces i praksis.</w:t>
            </w:r>
          </w:p>
          <w:p w14:paraId="33598C64" w14:textId="21FBB42E" w:rsidR="0044334B" w:rsidRPr="0067735F" w:rsidRDefault="0044334B"/>
        </w:tc>
      </w:tr>
      <w:tr w:rsidR="0067735F" w14:paraId="253AE788" w14:textId="77777777" w:rsidTr="0074796E">
        <w:tc>
          <w:tcPr>
            <w:tcW w:w="1980" w:type="dxa"/>
            <w:shd w:val="pct15" w:color="auto" w:fill="FFFFFF" w:themeFill="background1"/>
          </w:tcPr>
          <w:p w14:paraId="765A1BE7" w14:textId="0A1404B6" w:rsidR="0067735F" w:rsidRPr="0074796E" w:rsidRDefault="0067735F">
            <w:pPr>
              <w:rPr>
                <w:b/>
                <w:bCs/>
              </w:rPr>
            </w:pPr>
            <w:r w:rsidRPr="0074796E">
              <w:rPr>
                <w:b/>
                <w:bCs/>
              </w:rPr>
              <w:t>Indhold</w:t>
            </w:r>
          </w:p>
        </w:tc>
        <w:tc>
          <w:tcPr>
            <w:tcW w:w="7648" w:type="dxa"/>
          </w:tcPr>
          <w:p w14:paraId="32D886EE" w14:textId="77777777" w:rsidR="0067735F" w:rsidRDefault="0067735F">
            <w:r>
              <w:t>Skemaet tager udgangspunkt i figur 11.10</w:t>
            </w:r>
            <w:r w:rsidR="0044334B">
              <w:t>, der beskriver flowet i emergent strategisk ledelse.</w:t>
            </w:r>
          </w:p>
          <w:p w14:paraId="6DEF6048" w14:textId="77777777" w:rsidR="0044334B" w:rsidRDefault="0044334B"/>
          <w:p w14:paraId="25DC124E" w14:textId="77777777" w:rsidR="0044334B" w:rsidRDefault="0044334B">
            <w:r>
              <w:t>Yderligere tager vi afsæt i den logiske inkrementalisme i figur 11.7, for at kunne planlægge en mulig fremgangsmåde.</w:t>
            </w:r>
          </w:p>
          <w:p w14:paraId="79ED71FD" w14:textId="2A269983" w:rsidR="0044334B" w:rsidRDefault="0044334B"/>
        </w:tc>
      </w:tr>
      <w:tr w:rsidR="0067735F" w14:paraId="6A8EF6E1" w14:textId="77777777" w:rsidTr="0074796E">
        <w:tc>
          <w:tcPr>
            <w:tcW w:w="1980" w:type="dxa"/>
            <w:shd w:val="pct15" w:color="auto" w:fill="FFFFFF" w:themeFill="background1"/>
          </w:tcPr>
          <w:p w14:paraId="5FD1002E" w14:textId="3F40C25B" w:rsidR="0067735F" w:rsidRPr="0074796E" w:rsidRDefault="0067735F">
            <w:pPr>
              <w:rPr>
                <w:b/>
                <w:bCs/>
              </w:rPr>
            </w:pPr>
            <w:r w:rsidRPr="0074796E">
              <w:rPr>
                <w:b/>
                <w:bCs/>
              </w:rPr>
              <w:t>Øvelse</w:t>
            </w:r>
          </w:p>
        </w:tc>
        <w:tc>
          <w:tcPr>
            <w:tcW w:w="7648" w:type="dxa"/>
          </w:tcPr>
          <w:p w14:paraId="0B032F9C" w14:textId="5953D5C7" w:rsidR="0067735F" w:rsidRDefault="0044334B">
            <w:r>
              <w:t>Tanken er, at du kan indsætte et eksempel på en strategi du ønsker at udvikle, og derefter skabe de tiltag, du finde</w:t>
            </w:r>
            <w:r w:rsidR="0074796E">
              <w:t>r</w:t>
            </w:r>
            <w:r>
              <w:t xml:space="preserve"> velegnede for at være proaktiv.</w:t>
            </w:r>
          </w:p>
          <w:p w14:paraId="7000D241" w14:textId="48B60C50" w:rsidR="0044334B" w:rsidRDefault="0044334B"/>
        </w:tc>
      </w:tr>
      <w:tr w:rsidR="0067735F" w14:paraId="6B3E46BF" w14:textId="77777777" w:rsidTr="0074796E">
        <w:tc>
          <w:tcPr>
            <w:tcW w:w="1980" w:type="dxa"/>
            <w:shd w:val="pct15" w:color="auto" w:fill="FFFFFF" w:themeFill="background1"/>
          </w:tcPr>
          <w:p w14:paraId="09A20BE7" w14:textId="7BFD69DE" w:rsidR="0067735F" w:rsidRPr="0074796E" w:rsidRDefault="0067735F">
            <w:pPr>
              <w:rPr>
                <w:b/>
                <w:bCs/>
              </w:rPr>
            </w:pPr>
            <w:r w:rsidRPr="0074796E">
              <w:rPr>
                <w:b/>
                <w:bCs/>
              </w:rPr>
              <w:t>Fremgangsmåde</w:t>
            </w:r>
          </w:p>
        </w:tc>
        <w:tc>
          <w:tcPr>
            <w:tcW w:w="7648" w:type="dxa"/>
          </w:tcPr>
          <w:p w14:paraId="534A62F4" w14:textId="0A95944A" w:rsidR="0067735F" w:rsidRDefault="008F56CB">
            <w:r>
              <w:t xml:space="preserve">Skemaet nedenfor har en tæt sammenhæng med figur 11.7 om logisk inkrementalisme, </w:t>
            </w:r>
            <w:r w:rsidR="00A911C3">
              <w:t>11.9 iterative</w:t>
            </w:r>
            <w:r>
              <w:t>, inkrementelle processer og 11.10 emergerende strategiproces.</w:t>
            </w:r>
          </w:p>
          <w:p w14:paraId="2B13F23F" w14:textId="37411F72" w:rsidR="008F56CB" w:rsidRDefault="008F56CB"/>
          <w:p w14:paraId="586039F8" w14:textId="003D2B8F" w:rsidR="008F56CB" w:rsidRDefault="008F56CB">
            <w:r>
              <w:t>Elementer fra de tre figurer inddrages på skift i fremgangsmåden med at beskrive hovedpunkterne i en emergent strategisk ledelse.</w:t>
            </w:r>
          </w:p>
          <w:p w14:paraId="41AC1C0B" w14:textId="77777777" w:rsidR="008F56CB" w:rsidRDefault="008F56CB"/>
          <w:p w14:paraId="2AE29397" w14:textId="77777777" w:rsidR="008F56CB" w:rsidRDefault="008F56CB">
            <w:r>
              <w:t>I yderste venstre kolonne er figurnumrene angivet, så du kan gå tilbage til kapitlet og læse mere om de enkelte elementer, der løbende inddrages i skemaet.</w:t>
            </w:r>
          </w:p>
          <w:p w14:paraId="558B7546" w14:textId="77777777" w:rsidR="008F56CB" w:rsidRDefault="008F56CB"/>
          <w:p w14:paraId="3ECD4F67" w14:textId="181799BD" w:rsidR="008F56CB" w:rsidRDefault="008F56CB">
            <w:r>
              <w:t>Tanken er, at du kan anvende skemaet til</w:t>
            </w:r>
            <w:r w:rsidR="00E86C13">
              <w:t xml:space="preserve"> gradvist at opbygge dine tanker om, hvordan du kan gribe din emergente strategiske ledelse an, for at opnå små bevidste forandringer, der fører frem mod dine få, men brede mål (logisk inkrementalisme).</w:t>
            </w:r>
          </w:p>
          <w:p w14:paraId="7AAAE24B" w14:textId="77777777" w:rsidR="00E86C13" w:rsidRDefault="00E86C13"/>
          <w:p w14:paraId="28AF618E" w14:textId="19EFE456" w:rsidR="00E86C13" w:rsidRDefault="00E86C13">
            <w:r>
              <w:t>Skemaet er opbygget så du ved at svare på de indsatte spørgsmål får en større klarhed over din strategiproces, og dermed bliver styrket i at være proaktiv, når du igangsætter processen i praksis.</w:t>
            </w:r>
          </w:p>
        </w:tc>
      </w:tr>
    </w:tbl>
    <w:p w14:paraId="4CD318BF" w14:textId="5F00F0BC" w:rsidR="0067735F" w:rsidRDefault="0067735F"/>
    <w:p w14:paraId="42203456" w14:textId="6884B17D" w:rsidR="0044334B" w:rsidRDefault="0044334B">
      <w:r>
        <w:br w:type="page"/>
      </w:r>
    </w:p>
    <w:tbl>
      <w:tblPr>
        <w:tblStyle w:val="Tabel-Gitter"/>
        <w:tblW w:w="9634" w:type="dxa"/>
        <w:tblLook w:val="04A0" w:firstRow="1" w:lastRow="0" w:firstColumn="1" w:lastColumn="0" w:noHBand="0" w:noVBand="1"/>
      </w:tblPr>
      <w:tblGrid>
        <w:gridCol w:w="846"/>
        <w:gridCol w:w="1984"/>
        <w:gridCol w:w="3544"/>
        <w:gridCol w:w="3260"/>
      </w:tblGrid>
      <w:tr w:rsidR="008F56CB" w14:paraId="54A2E827" w14:textId="77777777" w:rsidTr="00A911C3">
        <w:trPr>
          <w:trHeight w:val="680"/>
        </w:trPr>
        <w:tc>
          <w:tcPr>
            <w:tcW w:w="9634" w:type="dxa"/>
            <w:gridSpan w:val="4"/>
            <w:shd w:val="clear" w:color="auto" w:fill="D9D9D9" w:themeFill="background1" w:themeFillShade="D9"/>
            <w:vAlign w:val="center"/>
          </w:tcPr>
          <w:p w14:paraId="1E9EFED5" w14:textId="1F74F8E8" w:rsidR="008F56CB" w:rsidRPr="00AD4CF1" w:rsidRDefault="00E86C13" w:rsidP="00A911C3">
            <w:pPr>
              <w:jc w:val="center"/>
              <w:rPr>
                <w:b/>
                <w:bCs/>
              </w:rPr>
            </w:pPr>
            <w:r w:rsidRPr="00AD4CF1">
              <w:rPr>
                <w:b/>
                <w:bCs/>
              </w:rPr>
              <w:lastRenderedPageBreak/>
              <w:t>Opbygning af en proaktiv tilgang til</w:t>
            </w:r>
            <w:r w:rsidR="008F56CB" w:rsidRPr="00AD4CF1">
              <w:rPr>
                <w:b/>
                <w:bCs/>
              </w:rPr>
              <w:t xml:space="preserve"> </w:t>
            </w:r>
            <w:r w:rsidRPr="00AD4CF1">
              <w:rPr>
                <w:b/>
                <w:bCs/>
              </w:rPr>
              <w:t>e</w:t>
            </w:r>
            <w:r w:rsidR="008F56CB" w:rsidRPr="00AD4CF1">
              <w:rPr>
                <w:b/>
                <w:bCs/>
              </w:rPr>
              <w:t>mergent strategisk ledelse</w:t>
            </w:r>
          </w:p>
        </w:tc>
      </w:tr>
      <w:tr w:rsidR="00E80299" w14:paraId="77EA46B9" w14:textId="77777777" w:rsidTr="00AE5DE8">
        <w:trPr>
          <w:trHeight w:val="430"/>
        </w:trPr>
        <w:tc>
          <w:tcPr>
            <w:tcW w:w="846" w:type="dxa"/>
            <w:tcBorders>
              <w:bottom w:val="single" w:sz="4" w:space="0" w:color="auto"/>
            </w:tcBorders>
            <w:shd w:val="clear" w:color="auto" w:fill="D9D9D9" w:themeFill="background1" w:themeFillShade="D9"/>
            <w:vAlign w:val="center"/>
          </w:tcPr>
          <w:p w14:paraId="6AD4ADDC" w14:textId="167C941A" w:rsidR="00E80299" w:rsidRPr="00AD4CF1" w:rsidRDefault="00B84CBA" w:rsidP="00A911C3">
            <w:pPr>
              <w:rPr>
                <w:b/>
                <w:bCs/>
              </w:rPr>
            </w:pPr>
            <w:r w:rsidRPr="00AD4CF1">
              <w:rPr>
                <w:b/>
                <w:bCs/>
              </w:rPr>
              <w:t>Figur</w:t>
            </w:r>
          </w:p>
        </w:tc>
        <w:tc>
          <w:tcPr>
            <w:tcW w:w="1984" w:type="dxa"/>
            <w:tcBorders>
              <w:bottom w:val="single" w:sz="4" w:space="0" w:color="auto"/>
            </w:tcBorders>
            <w:shd w:val="clear" w:color="auto" w:fill="D9D9D9" w:themeFill="background1" w:themeFillShade="D9"/>
          </w:tcPr>
          <w:p w14:paraId="08B0F18B" w14:textId="7EDFCD52" w:rsidR="00E80299" w:rsidRPr="00AD4CF1" w:rsidRDefault="00E80299">
            <w:pPr>
              <w:rPr>
                <w:b/>
                <w:bCs/>
              </w:rPr>
            </w:pPr>
          </w:p>
        </w:tc>
        <w:tc>
          <w:tcPr>
            <w:tcW w:w="3544" w:type="dxa"/>
            <w:shd w:val="clear" w:color="auto" w:fill="D9D9D9" w:themeFill="background1" w:themeFillShade="D9"/>
            <w:vAlign w:val="center"/>
          </w:tcPr>
          <w:p w14:paraId="072F1F04" w14:textId="6EDB1E1F" w:rsidR="00E80299" w:rsidRPr="00AD4CF1" w:rsidRDefault="00B84CBA" w:rsidP="00A911C3">
            <w:pPr>
              <w:rPr>
                <w:b/>
                <w:bCs/>
              </w:rPr>
            </w:pPr>
            <w:r w:rsidRPr="00AD4CF1">
              <w:rPr>
                <w:b/>
                <w:bCs/>
              </w:rPr>
              <w:t>Beskrivelse / mål</w:t>
            </w:r>
          </w:p>
        </w:tc>
        <w:tc>
          <w:tcPr>
            <w:tcW w:w="3260" w:type="dxa"/>
            <w:shd w:val="clear" w:color="auto" w:fill="D9D9D9" w:themeFill="background1" w:themeFillShade="D9"/>
            <w:vAlign w:val="center"/>
          </w:tcPr>
          <w:p w14:paraId="35C594CD" w14:textId="11222C28" w:rsidR="00E80299" w:rsidRPr="00AD4CF1" w:rsidRDefault="00B84CBA" w:rsidP="00A911C3">
            <w:pPr>
              <w:rPr>
                <w:b/>
                <w:bCs/>
              </w:rPr>
            </w:pPr>
            <w:r w:rsidRPr="00AD4CF1">
              <w:rPr>
                <w:b/>
                <w:bCs/>
              </w:rPr>
              <w:t>Beskrivelse af proces</w:t>
            </w:r>
          </w:p>
        </w:tc>
      </w:tr>
      <w:tr w:rsidR="00E80299" w14:paraId="3B3FACE9" w14:textId="77777777" w:rsidTr="00AD4CF1">
        <w:tc>
          <w:tcPr>
            <w:tcW w:w="846" w:type="dxa"/>
            <w:shd w:val="clear" w:color="auto" w:fill="D9D9D9" w:themeFill="background1" w:themeFillShade="D9"/>
          </w:tcPr>
          <w:p w14:paraId="42CB6715" w14:textId="5F32A312" w:rsidR="00E80299" w:rsidRPr="00AD4CF1" w:rsidRDefault="00E80299" w:rsidP="00817D8B">
            <w:pPr>
              <w:rPr>
                <w:b/>
                <w:bCs/>
              </w:rPr>
            </w:pPr>
            <w:r w:rsidRPr="00AD4CF1">
              <w:rPr>
                <w:b/>
                <w:bCs/>
              </w:rPr>
              <w:t>11.10</w:t>
            </w:r>
          </w:p>
        </w:tc>
        <w:tc>
          <w:tcPr>
            <w:tcW w:w="1984" w:type="dxa"/>
            <w:shd w:val="clear" w:color="auto" w:fill="D9D9D9" w:themeFill="background1" w:themeFillShade="D9"/>
          </w:tcPr>
          <w:p w14:paraId="71A827A2" w14:textId="5E63034B" w:rsidR="00E80299" w:rsidRPr="00AD4CF1" w:rsidRDefault="00B84CBA" w:rsidP="00817D8B">
            <w:pPr>
              <w:rPr>
                <w:b/>
                <w:bCs/>
              </w:rPr>
            </w:pPr>
            <w:r w:rsidRPr="00AD4CF1">
              <w:rPr>
                <w:b/>
                <w:bCs/>
              </w:rPr>
              <w:t>Strategi</w:t>
            </w:r>
          </w:p>
        </w:tc>
        <w:tc>
          <w:tcPr>
            <w:tcW w:w="3544" w:type="dxa"/>
          </w:tcPr>
          <w:p w14:paraId="196738FA" w14:textId="58AD58C6" w:rsidR="00E80299" w:rsidRDefault="00B84CBA" w:rsidP="00817D8B">
            <w:r>
              <w:t>Nuværende bevidst strategi på området</w:t>
            </w:r>
          </w:p>
          <w:p w14:paraId="0D3398AC" w14:textId="397CD802" w:rsidR="00AE5DE8" w:rsidRDefault="00AE5DE8" w:rsidP="00AE5DE8">
            <w:pPr>
              <w:pStyle w:val="Listeafsnit"/>
              <w:numPr>
                <w:ilvl w:val="0"/>
                <w:numId w:val="1"/>
              </w:numPr>
            </w:pPr>
            <w:r>
              <w:t>…</w:t>
            </w:r>
          </w:p>
          <w:p w14:paraId="0577A8E9" w14:textId="05F52EA3" w:rsidR="00AE5DE8" w:rsidRDefault="00AE5DE8" w:rsidP="00AE5DE8">
            <w:pPr>
              <w:pStyle w:val="Listeafsnit"/>
              <w:numPr>
                <w:ilvl w:val="0"/>
                <w:numId w:val="1"/>
              </w:numPr>
            </w:pPr>
            <w:r>
              <w:t>..</w:t>
            </w:r>
          </w:p>
          <w:p w14:paraId="5B055894" w14:textId="28018046" w:rsidR="00B84CBA" w:rsidRDefault="00B84CBA" w:rsidP="00817D8B"/>
        </w:tc>
        <w:tc>
          <w:tcPr>
            <w:tcW w:w="3260" w:type="dxa"/>
            <w:tcBorders>
              <w:bottom w:val="single" w:sz="4" w:space="0" w:color="auto"/>
            </w:tcBorders>
          </w:tcPr>
          <w:p w14:paraId="772400CD" w14:textId="177FC647" w:rsidR="00E80299" w:rsidRDefault="00B84CBA" w:rsidP="00817D8B">
            <w:r>
              <w:t>Dine tanker om en ny intenderet strategi</w:t>
            </w:r>
          </w:p>
        </w:tc>
      </w:tr>
      <w:tr w:rsidR="00E80299" w14:paraId="3CBC3A7C" w14:textId="77777777" w:rsidTr="00AD4CF1">
        <w:tc>
          <w:tcPr>
            <w:tcW w:w="846" w:type="dxa"/>
            <w:shd w:val="clear" w:color="auto" w:fill="D9D9D9" w:themeFill="background1" w:themeFillShade="D9"/>
          </w:tcPr>
          <w:p w14:paraId="45A40DF9" w14:textId="7E5EE606" w:rsidR="00E80299" w:rsidRPr="00AD4CF1" w:rsidRDefault="00E80299" w:rsidP="00817D8B">
            <w:pPr>
              <w:rPr>
                <w:b/>
                <w:bCs/>
              </w:rPr>
            </w:pPr>
            <w:r w:rsidRPr="00AD4CF1">
              <w:rPr>
                <w:b/>
                <w:bCs/>
              </w:rPr>
              <w:t>11.7</w:t>
            </w:r>
          </w:p>
        </w:tc>
        <w:tc>
          <w:tcPr>
            <w:tcW w:w="1984" w:type="dxa"/>
            <w:shd w:val="clear" w:color="auto" w:fill="D9D9D9" w:themeFill="background1" w:themeFillShade="D9"/>
          </w:tcPr>
          <w:p w14:paraId="14D94AFA" w14:textId="51F2B374" w:rsidR="00E80299" w:rsidRPr="00AD4CF1" w:rsidRDefault="00E80299" w:rsidP="00817D8B">
            <w:pPr>
              <w:rPr>
                <w:b/>
                <w:bCs/>
              </w:rPr>
            </w:pPr>
            <w:r w:rsidRPr="00AD4CF1">
              <w:rPr>
                <w:b/>
                <w:bCs/>
              </w:rPr>
              <w:t>Få men brede mål</w:t>
            </w:r>
          </w:p>
        </w:tc>
        <w:tc>
          <w:tcPr>
            <w:tcW w:w="3544" w:type="dxa"/>
          </w:tcPr>
          <w:p w14:paraId="6797B19C" w14:textId="6B164415" w:rsidR="00E80299" w:rsidRDefault="00E80299" w:rsidP="00817D8B">
            <w:r>
              <w:t>Hvilke mål vil du opnå med udvikling af strategien? (formuleres bredt)</w:t>
            </w:r>
          </w:p>
          <w:p w14:paraId="0FEBC6CC" w14:textId="77777777" w:rsidR="00AE5DE8" w:rsidRDefault="00AE5DE8" w:rsidP="00AE5DE8">
            <w:pPr>
              <w:pStyle w:val="Listeafsnit"/>
              <w:numPr>
                <w:ilvl w:val="0"/>
                <w:numId w:val="1"/>
              </w:numPr>
            </w:pPr>
            <w:r>
              <w:t>…</w:t>
            </w:r>
          </w:p>
          <w:p w14:paraId="63363322" w14:textId="77777777" w:rsidR="00AE5DE8" w:rsidRDefault="00AE5DE8" w:rsidP="00AE5DE8">
            <w:pPr>
              <w:pStyle w:val="Listeafsnit"/>
              <w:numPr>
                <w:ilvl w:val="0"/>
                <w:numId w:val="1"/>
              </w:numPr>
            </w:pPr>
            <w:r>
              <w:t>..</w:t>
            </w:r>
          </w:p>
          <w:p w14:paraId="6F1E149C" w14:textId="41858BDB" w:rsidR="00B84CBA" w:rsidRDefault="00B84CBA" w:rsidP="00817D8B"/>
        </w:tc>
        <w:tc>
          <w:tcPr>
            <w:tcW w:w="3260" w:type="dxa"/>
            <w:shd w:val="clear" w:color="auto" w:fill="D9D9D9" w:themeFill="background1" w:themeFillShade="D9"/>
          </w:tcPr>
          <w:p w14:paraId="7009A2EC" w14:textId="0F9F792F" w:rsidR="00E80299" w:rsidRDefault="00AD4CF1" w:rsidP="00817D8B">
            <w:r>
              <w:t>(udfyldes ikke)</w:t>
            </w:r>
          </w:p>
        </w:tc>
      </w:tr>
      <w:tr w:rsidR="00E80299" w:rsidRPr="000B6196" w14:paraId="4B287462" w14:textId="77777777" w:rsidTr="00AD4CF1">
        <w:tc>
          <w:tcPr>
            <w:tcW w:w="846" w:type="dxa"/>
            <w:shd w:val="clear" w:color="auto" w:fill="D9D9D9" w:themeFill="background1" w:themeFillShade="D9"/>
          </w:tcPr>
          <w:p w14:paraId="6C7631F8" w14:textId="669B194B" w:rsidR="00E80299" w:rsidRPr="00AD4CF1" w:rsidRDefault="00E80299" w:rsidP="00817D8B">
            <w:pPr>
              <w:rPr>
                <w:b/>
                <w:bCs/>
              </w:rPr>
            </w:pPr>
            <w:r w:rsidRPr="00AD4CF1">
              <w:rPr>
                <w:b/>
                <w:bCs/>
              </w:rPr>
              <w:t>11.7</w:t>
            </w:r>
            <w:r w:rsidR="00730D06" w:rsidRPr="00AD4CF1">
              <w:rPr>
                <w:b/>
                <w:bCs/>
              </w:rPr>
              <w:t xml:space="preserve"> og 11.9</w:t>
            </w:r>
          </w:p>
        </w:tc>
        <w:tc>
          <w:tcPr>
            <w:tcW w:w="1984" w:type="dxa"/>
            <w:shd w:val="clear" w:color="auto" w:fill="D9D9D9" w:themeFill="background1" w:themeFillShade="D9"/>
          </w:tcPr>
          <w:p w14:paraId="1C1C7F8A" w14:textId="526EE3B5" w:rsidR="00E80299" w:rsidRPr="00AD4CF1" w:rsidRDefault="00E80299" w:rsidP="00817D8B">
            <w:pPr>
              <w:rPr>
                <w:b/>
                <w:bCs/>
              </w:rPr>
            </w:pPr>
            <w:r w:rsidRPr="00AD4CF1">
              <w:rPr>
                <w:b/>
                <w:bCs/>
              </w:rPr>
              <w:t>Proaktiv tilgang</w:t>
            </w:r>
          </w:p>
        </w:tc>
        <w:tc>
          <w:tcPr>
            <w:tcW w:w="3544" w:type="dxa"/>
          </w:tcPr>
          <w:p w14:paraId="03EA64EC" w14:textId="22638811" w:rsidR="00E80299" w:rsidRDefault="00730D06" w:rsidP="00817D8B">
            <w:r>
              <w:t xml:space="preserve">11.7: </w:t>
            </w:r>
            <w:r w:rsidR="00E80299" w:rsidRPr="00E80299">
              <w:t>Hvordan vil du igangsætte strategiproces</w:t>
            </w:r>
            <w:r w:rsidR="00E80299">
              <w:t>sen?</w:t>
            </w:r>
          </w:p>
          <w:p w14:paraId="315493F1" w14:textId="77777777" w:rsidR="00AE5DE8" w:rsidRDefault="00AE5DE8" w:rsidP="00AE5DE8">
            <w:pPr>
              <w:pStyle w:val="Listeafsnit"/>
              <w:numPr>
                <w:ilvl w:val="0"/>
                <w:numId w:val="1"/>
              </w:numPr>
            </w:pPr>
            <w:r>
              <w:t>…</w:t>
            </w:r>
          </w:p>
          <w:p w14:paraId="14BC504E" w14:textId="77777777" w:rsidR="00AE5DE8" w:rsidRDefault="00AE5DE8" w:rsidP="00AE5DE8">
            <w:pPr>
              <w:pStyle w:val="Listeafsnit"/>
              <w:numPr>
                <w:ilvl w:val="0"/>
                <w:numId w:val="1"/>
              </w:numPr>
            </w:pPr>
            <w:r>
              <w:t>..</w:t>
            </w:r>
          </w:p>
          <w:p w14:paraId="0C559878" w14:textId="522E710D" w:rsidR="00B84CBA" w:rsidRPr="00E80299" w:rsidRDefault="00B84CBA" w:rsidP="00817D8B"/>
        </w:tc>
        <w:tc>
          <w:tcPr>
            <w:tcW w:w="3260" w:type="dxa"/>
          </w:tcPr>
          <w:p w14:paraId="2D2FAF45" w14:textId="0792A756" w:rsidR="00E80299" w:rsidRDefault="00730D06" w:rsidP="00817D8B">
            <w:r>
              <w:t>11.9: Hvordan vil du holde iterationen i gang så der sker fortsatte forbedringer?</w:t>
            </w:r>
          </w:p>
          <w:p w14:paraId="1F407C6B" w14:textId="77777777" w:rsidR="00D60182" w:rsidRDefault="00D60182" w:rsidP="00817D8B"/>
          <w:p w14:paraId="4AC6E412" w14:textId="1963A869" w:rsidR="00D60182" w:rsidRPr="000B6196" w:rsidRDefault="00D60182" w:rsidP="00817D8B"/>
        </w:tc>
      </w:tr>
      <w:tr w:rsidR="00E80299" w:rsidRPr="003D5F80" w14:paraId="7972A47C" w14:textId="77777777" w:rsidTr="00AD4CF1">
        <w:tc>
          <w:tcPr>
            <w:tcW w:w="846" w:type="dxa"/>
            <w:shd w:val="clear" w:color="auto" w:fill="D9D9D9" w:themeFill="background1" w:themeFillShade="D9"/>
          </w:tcPr>
          <w:p w14:paraId="66E3433C" w14:textId="6CFC5AC8" w:rsidR="00E80299" w:rsidRPr="00AD4CF1" w:rsidRDefault="00730D06" w:rsidP="00E80299">
            <w:pPr>
              <w:rPr>
                <w:b/>
                <w:bCs/>
              </w:rPr>
            </w:pPr>
            <w:r w:rsidRPr="00AD4CF1">
              <w:rPr>
                <w:b/>
                <w:bCs/>
              </w:rPr>
              <w:t>11.10</w:t>
            </w:r>
          </w:p>
        </w:tc>
        <w:tc>
          <w:tcPr>
            <w:tcW w:w="1984" w:type="dxa"/>
            <w:shd w:val="clear" w:color="auto" w:fill="D9D9D9" w:themeFill="background1" w:themeFillShade="D9"/>
          </w:tcPr>
          <w:p w14:paraId="5DDC10A2" w14:textId="75DA13C0" w:rsidR="00E80299" w:rsidRPr="00AD4CF1" w:rsidRDefault="00E80299" w:rsidP="00E80299">
            <w:pPr>
              <w:rPr>
                <w:b/>
                <w:bCs/>
              </w:rPr>
            </w:pPr>
            <w:r w:rsidRPr="00AD4CF1">
              <w:rPr>
                <w:b/>
                <w:bCs/>
              </w:rPr>
              <w:t xml:space="preserve">Input fra </w:t>
            </w:r>
            <w:r w:rsidR="00AD4CF1">
              <w:rPr>
                <w:b/>
                <w:bCs/>
              </w:rPr>
              <w:t xml:space="preserve">      </w:t>
            </w:r>
            <w:r w:rsidRPr="00AD4CF1">
              <w:rPr>
                <w:b/>
                <w:bCs/>
              </w:rPr>
              <w:t>udefra-og-ind-perspektivet</w:t>
            </w:r>
          </w:p>
          <w:p w14:paraId="6A05B861" w14:textId="5E76FC14" w:rsidR="00E80299" w:rsidRPr="00AD4CF1" w:rsidRDefault="00E80299" w:rsidP="00E80299">
            <w:pPr>
              <w:rPr>
                <w:b/>
                <w:bCs/>
              </w:rPr>
            </w:pPr>
            <w:r w:rsidRPr="00AD4CF1">
              <w:rPr>
                <w:b/>
                <w:bCs/>
              </w:rPr>
              <w:t>(Fx udvikling i branche, teknologi, kunders behov, ressourcer)</w:t>
            </w:r>
          </w:p>
        </w:tc>
        <w:tc>
          <w:tcPr>
            <w:tcW w:w="3544" w:type="dxa"/>
          </w:tcPr>
          <w:p w14:paraId="1450B9F3" w14:textId="77777777" w:rsidR="00E80299" w:rsidRDefault="00AD4CF1" w:rsidP="00E80299">
            <w:r>
              <w:t xml:space="preserve">I hvilke eksterne </w:t>
            </w:r>
            <w:r w:rsidR="00E80299">
              <w:t>områder vil du søge inspiration?</w:t>
            </w:r>
          </w:p>
          <w:p w14:paraId="77FA4D6E" w14:textId="77777777" w:rsidR="00AE5DE8" w:rsidRDefault="00AE5DE8" w:rsidP="00AE5DE8">
            <w:pPr>
              <w:pStyle w:val="Listeafsnit"/>
              <w:numPr>
                <w:ilvl w:val="0"/>
                <w:numId w:val="1"/>
              </w:numPr>
            </w:pPr>
            <w:r>
              <w:t>…</w:t>
            </w:r>
          </w:p>
          <w:p w14:paraId="587970F7" w14:textId="77777777" w:rsidR="00AE5DE8" w:rsidRDefault="00AE5DE8" w:rsidP="00AE5DE8">
            <w:pPr>
              <w:pStyle w:val="Listeafsnit"/>
              <w:numPr>
                <w:ilvl w:val="0"/>
                <w:numId w:val="1"/>
              </w:numPr>
            </w:pPr>
            <w:r>
              <w:t>..</w:t>
            </w:r>
          </w:p>
          <w:p w14:paraId="787F46D7" w14:textId="17618C51" w:rsidR="00AE5DE8" w:rsidRPr="000B6196" w:rsidRDefault="00AE5DE8" w:rsidP="00E80299"/>
        </w:tc>
        <w:tc>
          <w:tcPr>
            <w:tcW w:w="3260" w:type="dxa"/>
          </w:tcPr>
          <w:p w14:paraId="45CD8BA2" w14:textId="413EF4BF" w:rsidR="00E80299" w:rsidRPr="003D5F80" w:rsidRDefault="00E80299" w:rsidP="00E80299">
            <w:r>
              <w:t>Hvilke forventninger har du til udbyttet / hvad tænker du at opnå?</w:t>
            </w:r>
          </w:p>
        </w:tc>
      </w:tr>
      <w:tr w:rsidR="00E80299" w:rsidRPr="003D5F80" w14:paraId="508B90BF" w14:textId="77777777" w:rsidTr="00AD4CF1">
        <w:tc>
          <w:tcPr>
            <w:tcW w:w="846" w:type="dxa"/>
            <w:shd w:val="clear" w:color="auto" w:fill="D9D9D9" w:themeFill="background1" w:themeFillShade="D9"/>
          </w:tcPr>
          <w:p w14:paraId="42CD1C5F" w14:textId="6A5E5D67" w:rsidR="00E80299" w:rsidRPr="00AD4CF1" w:rsidRDefault="00730D06" w:rsidP="00E80299">
            <w:pPr>
              <w:rPr>
                <w:b/>
                <w:bCs/>
              </w:rPr>
            </w:pPr>
            <w:r w:rsidRPr="00AD4CF1">
              <w:rPr>
                <w:b/>
                <w:bCs/>
              </w:rPr>
              <w:t>11.10</w:t>
            </w:r>
          </w:p>
        </w:tc>
        <w:tc>
          <w:tcPr>
            <w:tcW w:w="1984" w:type="dxa"/>
            <w:shd w:val="clear" w:color="auto" w:fill="D9D9D9" w:themeFill="background1" w:themeFillShade="D9"/>
          </w:tcPr>
          <w:p w14:paraId="3E1D12B2" w14:textId="3DBCD5E1" w:rsidR="00E80299" w:rsidRPr="00AD4CF1" w:rsidRDefault="00E80299" w:rsidP="00E80299">
            <w:pPr>
              <w:rPr>
                <w:b/>
                <w:bCs/>
              </w:rPr>
            </w:pPr>
            <w:r w:rsidRPr="00AD4CF1">
              <w:rPr>
                <w:b/>
                <w:bCs/>
              </w:rPr>
              <w:t>Hvem og hvordan?</w:t>
            </w:r>
          </w:p>
        </w:tc>
        <w:tc>
          <w:tcPr>
            <w:tcW w:w="3544" w:type="dxa"/>
          </w:tcPr>
          <w:p w14:paraId="5D6A00F0" w14:textId="6254C43D" w:rsidR="00E80299" w:rsidRDefault="00E80299" w:rsidP="00E80299">
            <w:pPr>
              <w:rPr>
                <w:lang w:val="nb-NO"/>
              </w:rPr>
            </w:pPr>
            <w:r w:rsidRPr="000B6196">
              <w:rPr>
                <w:lang w:val="nb-NO"/>
              </w:rPr>
              <w:t>Hvilke tanker har du om konkrete delta</w:t>
            </w:r>
            <w:r>
              <w:rPr>
                <w:lang w:val="nb-NO"/>
              </w:rPr>
              <w:t>gere/emner?</w:t>
            </w:r>
          </w:p>
          <w:p w14:paraId="45EFA53F" w14:textId="77777777" w:rsidR="00AE5DE8" w:rsidRDefault="00AE5DE8" w:rsidP="00AE5DE8">
            <w:pPr>
              <w:pStyle w:val="Listeafsnit"/>
              <w:numPr>
                <w:ilvl w:val="0"/>
                <w:numId w:val="1"/>
              </w:numPr>
            </w:pPr>
            <w:r>
              <w:t>…</w:t>
            </w:r>
          </w:p>
          <w:p w14:paraId="15A342D9" w14:textId="77777777" w:rsidR="00AE5DE8" w:rsidRDefault="00AE5DE8" w:rsidP="00AE5DE8">
            <w:pPr>
              <w:pStyle w:val="Listeafsnit"/>
              <w:numPr>
                <w:ilvl w:val="0"/>
                <w:numId w:val="1"/>
              </w:numPr>
            </w:pPr>
            <w:r>
              <w:t>..</w:t>
            </w:r>
          </w:p>
          <w:p w14:paraId="7C6314FF" w14:textId="46B2D29A" w:rsidR="00B84CBA" w:rsidRPr="003D5F80" w:rsidRDefault="00B84CBA" w:rsidP="00E80299"/>
        </w:tc>
        <w:tc>
          <w:tcPr>
            <w:tcW w:w="3260" w:type="dxa"/>
          </w:tcPr>
          <w:p w14:paraId="63FE54B7" w14:textId="3F5B497E" w:rsidR="00E80299" w:rsidRDefault="00E80299" w:rsidP="00E80299">
            <w:r w:rsidRPr="000B6196">
              <w:t>Hvordan tænker du processen m</w:t>
            </w:r>
            <w:r>
              <w:t>ed at skaffe input skal gå for sig?</w:t>
            </w:r>
          </w:p>
          <w:p w14:paraId="67ACC81F" w14:textId="77777777" w:rsidR="00D60182" w:rsidRDefault="00D60182" w:rsidP="00E80299"/>
          <w:p w14:paraId="00296EC8" w14:textId="2F04D6AF" w:rsidR="00D60182" w:rsidRPr="003D5F80" w:rsidRDefault="00D60182" w:rsidP="00E80299"/>
        </w:tc>
      </w:tr>
      <w:tr w:rsidR="00E80299" w:rsidRPr="003D5F80" w14:paraId="48DB97DB" w14:textId="77777777" w:rsidTr="00AD4CF1">
        <w:tc>
          <w:tcPr>
            <w:tcW w:w="846" w:type="dxa"/>
            <w:shd w:val="clear" w:color="auto" w:fill="D9D9D9" w:themeFill="background1" w:themeFillShade="D9"/>
          </w:tcPr>
          <w:p w14:paraId="3E2E6565" w14:textId="16E1B59D" w:rsidR="00E80299" w:rsidRPr="00AD4CF1" w:rsidRDefault="00730D06" w:rsidP="00E80299">
            <w:pPr>
              <w:rPr>
                <w:b/>
                <w:bCs/>
              </w:rPr>
            </w:pPr>
            <w:r w:rsidRPr="00AD4CF1">
              <w:rPr>
                <w:b/>
                <w:bCs/>
              </w:rPr>
              <w:t>11.10</w:t>
            </w:r>
          </w:p>
        </w:tc>
        <w:tc>
          <w:tcPr>
            <w:tcW w:w="1984" w:type="dxa"/>
            <w:shd w:val="clear" w:color="auto" w:fill="D9D9D9" w:themeFill="background1" w:themeFillShade="D9"/>
          </w:tcPr>
          <w:p w14:paraId="35477102" w14:textId="3D9F9209" w:rsidR="00E80299" w:rsidRPr="00AD4CF1" w:rsidRDefault="00E80299" w:rsidP="00E80299">
            <w:pPr>
              <w:rPr>
                <w:b/>
                <w:bCs/>
              </w:rPr>
            </w:pPr>
            <w:r w:rsidRPr="00AD4CF1">
              <w:rPr>
                <w:b/>
                <w:bCs/>
              </w:rPr>
              <w:t xml:space="preserve">Input fra </w:t>
            </w:r>
            <w:r w:rsidR="00AD4CF1">
              <w:rPr>
                <w:b/>
                <w:bCs/>
              </w:rPr>
              <w:t xml:space="preserve">     </w:t>
            </w:r>
            <w:r w:rsidRPr="00AD4CF1">
              <w:rPr>
                <w:b/>
                <w:bCs/>
              </w:rPr>
              <w:t>indefra-og-ud-perspektivet</w:t>
            </w:r>
          </w:p>
          <w:p w14:paraId="153CE208" w14:textId="1FD0EA35" w:rsidR="00E80299" w:rsidRPr="00AD4CF1" w:rsidRDefault="00E80299" w:rsidP="00E80299">
            <w:pPr>
              <w:rPr>
                <w:b/>
                <w:bCs/>
              </w:rPr>
            </w:pPr>
            <w:r w:rsidRPr="00AD4CF1">
              <w:rPr>
                <w:b/>
                <w:bCs/>
              </w:rPr>
              <w:t xml:space="preserve">(Fx inddragelse af ledere, </w:t>
            </w:r>
            <w:r w:rsidR="00AE5DE8" w:rsidRPr="00AD4CF1">
              <w:rPr>
                <w:b/>
                <w:bCs/>
              </w:rPr>
              <w:t>med</w:t>
            </w:r>
            <w:r w:rsidR="00AE5DE8">
              <w:rPr>
                <w:b/>
                <w:bCs/>
              </w:rPr>
              <w:t>a</w:t>
            </w:r>
            <w:r w:rsidR="00AE5DE8" w:rsidRPr="00AD4CF1">
              <w:rPr>
                <w:b/>
                <w:bCs/>
              </w:rPr>
              <w:t>rbejdere</w:t>
            </w:r>
            <w:r w:rsidRPr="00AD4CF1">
              <w:rPr>
                <w:b/>
                <w:bCs/>
              </w:rPr>
              <w:t xml:space="preserve"> eller eksterne konsulenter)</w:t>
            </w:r>
          </w:p>
        </w:tc>
        <w:tc>
          <w:tcPr>
            <w:tcW w:w="3544" w:type="dxa"/>
          </w:tcPr>
          <w:p w14:paraId="73FE0F86" w14:textId="77777777" w:rsidR="00E80299" w:rsidRDefault="00E80299" w:rsidP="00E80299">
            <w:r>
              <w:t>Hvilket formål har du med inddragelse / input fra organisationen?</w:t>
            </w:r>
          </w:p>
          <w:p w14:paraId="74A6797E" w14:textId="77777777" w:rsidR="00AE5DE8" w:rsidRDefault="00AE5DE8" w:rsidP="00AE5DE8">
            <w:pPr>
              <w:pStyle w:val="Listeafsnit"/>
              <w:numPr>
                <w:ilvl w:val="0"/>
                <w:numId w:val="1"/>
              </w:numPr>
            </w:pPr>
            <w:r>
              <w:t>…</w:t>
            </w:r>
          </w:p>
          <w:p w14:paraId="318FD3AE" w14:textId="77777777" w:rsidR="00AE5DE8" w:rsidRDefault="00AE5DE8" w:rsidP="00AE5DE8">
            <w:pPr>
              <w:pStyle w:val="Listeafsnit"/>
              <w:numPr>
                <w:ilvl w:val="0"/>
                <w:numId w:val="1"/>
              </w:numPr>
            </w:pPr>
            <w:r>
              <w:t>..</w:t>
            </w:r>
          </w:p>
          <w:p w14:paraId="5BB80B52" w14:textId="334833F5" w:rsidR="00AE5DE8" w:rsidRPr="003D5F80" w:rsidRDefault="00AE5DE8" w:rsidP="00E80299"/>
        </w:tc>
        <w:tc>
          <w:tcPr>
            <w:tcW w:w="3260" w:type="dxa"/>
          </w:tcPr>
          <w:p w14:paraId="3E972E64" w14:textId="43C4A6B4" w:rsidR="00E80299" w:rsidRPr="003D5F80" w:rsidRDefault="00E80299" w:rsidP="00E80299">
            <w:r>
              <w:t>H</w:t>
            </w:r>
            <w:r w:rsidRPr="003D5F80">
              <w:t>ar du gjort dig tanker om muligt ud</w:t>
            </w:r>
            <w:r>
              <w:t>bytte? Hvad forventer du?</w:t>
            </w:r>
          </w:p>
        </w:tc>
      </w:tr>
      <w:tr w:rsidR="00E80299" w:rsidRPr="003D5F80" w14:paraId="3A8335B5" w14:textId="77777777" w:rsidTr="00AD4CF1">
        <w:tc>
          <w:tcPr>
            <w:tcW w:w="846" w:type="dxa"/>
            <w:shd w:val="clear" w:color="auto" w:fill="D9D9D9" w:themeFill="background1" w:themeFillShade="D9"/>
          </w:tcPr>
          <w:p w14:paraId="06EC0C06" w14:textId="4AA5B499" w:rsidR="00E80299" w:rsidRPr="00AD4CF1" w:rsidRDefault="00730D06" w:rsidP="00E80299">
            <w:pPr>
              <w:rPr>
                <w:b/>
                <w:bCs/>
              </w:rPr>
            </w:pPr>
            <w:r w:rsidRPr="00AD4CF1">
              <w:rPr>
                <w:b/>
                <w:bCs/>
              </w:rPr>
              <w:t>11.10</w:t>
            </w:r>
          </w:p>
        </w:tc>
        <w:tc>
          <w:tcPr>
            <w:tcW w:w="1984" w:type="dxa"/>
            <w:shd w:val="clear" w:color="auto" w:fill="D9D9D9" w:themeFill="background1" w:themeFillShade="D9"/>
          </w:tcPr>
          <w:p w14:paraId="0CFC4A38" w14:textId="3878DF5E" w:rsidR="00E80299" w:rsidRPr="00AD4CF1" w:rsidRDefault="00E80299" w:rsidP="00E80299">
            <w:pPr>
              <w:rPr>
                <w:b/>
                <w:bCs/>
              </w:rPr>
            </w:pPr>
            <w:r w:rsidRPr="00AD4CF1">
              <w:rPr>
                <w:b/>
                <w:bCs/>
              </w:rPr>
              <w:t>Hvem og hvordan</w:t>
            </w:r>
          </w:p>
        </w:tc>
        <w:tc>
          <w:tcPr>
            <w:tcW w:w="3544" w:type="dxa"/>
          </w:tcPr>
          <w:p w14:paraId="43E995D8" w14:textId="77777777" w:rsidR="00E80299" w:rsidRDefault="00730D06" w:rsidP="00E80299">
            <w:r>
              <w:t>Hvem vil du inddrage i processen?</w:t>
            </w:r>
          </w:p>
          <w:p w14:paraId="73265F99" w14:textId="77777777" w:rsidR="00AE5DE8" w:rsidRDefault="00AE5DE8" w:rsidP="00AE5DE8">
            <w:pPr>
              <w:pStyle w:val="Listeafsnit"/>
              <w:numPr>
                <w:ilvl w:val="0"/>
                <w:numId w:val="1"/>
              </w:numPr>
            </w:pPr>
            <w:r>
              <w:t>…</w:t>
            </w:r>
          </w:p>
          <w:p w14:paraId="222E7283" w14:textId="77777777" w:rsidR="00AE5DE8" w:rsidRDefault="00AE5DE8" w:rsidP="00AE5DE8">
            <w:pPr>
              <w:pStyle w:val="Listeafsnit"/>
              <w:numPr>
                <w:ilvl w:val="0"/>
                <w:numId w:val="1"/>
              </w:numPr>
            </w:pPr>
            <w:r>
              <w:t>..</w:t>
            </w:r>
          </w:p>
          <w:p w14:paraId="45B80F19" w14:textId="75B88C41" w:rsidR="00AE5DE8" w:rsidRPr="003D5F80" w:rsidRDefault="00AE5DE8" w:rsidP="00E80299"/>
        </w:tc>
        <w:tc>
          <w:tcPr>
            <w:tcW w:w="3260" w:type="dxa"/>
          </w:tcPr>
          <w:p w14:paraId="69049A7B" w14:textId="4A2EAC91" w:rsidR="00D60182" w:rsidRDefault="00730D06" w:rsidP="00E80299">
            <w:r w:rsidRPr="000B6196">
              <w:t>Hvordan tænker du processen m</w:t>
            </w:r>
            <w:r>
              <w:t>ed at skaffe input skal gå for sig?</w:t>
            </w:r>
          </w:p>
          <w:p w14:paraId="41281A3C" w14:textId="598F4987" w:rsidR="00D60182" w:rsidRPr="003D5F80" w:rsidRDefault="00D60182" w:rsidP="00E80299"/>
        </w:tc>
      </w:tr>
      <w:tr w:rsidR="00E80299" w:rsidRPr="00B84CBA" w14:paraId="22E4399F" w14:textId="77777777" w:rsidTr="00AD4CF1">
        <w:tc>
          <w:tcPr>
            <w:tcW w:w="846" w:type="dxa"/>
            <w:shd w:val="clear" w:color="auto" w:fill="D9D9D9" w:themeFill="background1" w:themeFillShade="D9"/>
          </w:tcPr>
          <w:p w14:paraId="1EFD7D2D" w14:textId="768625E4" w:rsidR="00E80299" w:rsidRPr="00AD4CF1" w:rsidRDefault="00B84CBA" w:rsidP="00E80299">
            <w:pPr>
              <w:rPr>
                <w:b/>
                <w:bCs/>
              </w:rPr>
            </w:pPr>
            <w:r w:rsidRPr="00AD4CF1">
              <w:rPr>
                <w:b/>
                <w:bCs/>
              </w:rPr>
              <w:t>11.9</w:t>
            </w:r>
          </w:p>
        </w:tc>
        <w:tc>
          <w:tcPr>
            <w:tcW w:w="1984" w:type="dxa"/>
            <w:shd w:val="clear" w:color="auto" w:fill="D9D9D9" w:themeFill="background1" w:themeFillShade="D9"/>
          </w:tcPr>
          <w:p w14:paraId="56B02649" w14:textId="627AA51B" w:rsidR="00E80299" w:rsidRPr="00AD4CF1" w:rsidRDefault="00B84CBA" w:rsidP="00E80299">
            <w:pPr>
              <w:rPr>
                <w:b/>
                <w:bCs/>
              </w:rPr>
            </w:pPr>
            <w:r w:rsidRPr="00AD4CF1">
              <w:rPr>
                <w:b/>
                <w:bCs/>
              </w:rPr>
              <w:t>Løbende forandringer</w:t>
            </w:r>
          </w:p>
        </w:tc>
        <w:tc>
          <w:tcPr>
            <w:tcW w:w="3544" w:type="dxa"/>
          </w:tcPr>
          <w:p w14:paraId="4D005CFF" w14:textId="6AEBBDDD" w:rsidR="00E80299" w:rsidRDefault="00B84CBA" w:rsidP="00E80299">
            <w:r>
              <w:t>Hvilke forandringer forestiller du dig kan opstå?</w:t>
            </w:r>
          </w:p>
          <w:p w14:paraId="5345801F" w14:textId="77777777" w:rsidR="00AE5DE8" w:rsidRDefault="00AE5DE8" w:rsidP="00AE5DE8">
            <w:pPr>
              <w:pStyle w:val="Listeafsnit"/>
              <w:numPr>
                <w:ilvl w:val="0"/>
                <w:numId w:val="1"/>
              </w:numPr>
            </w:pPr>
            <w:r>
              <w:t>…</w:t>
            </w:r>
          </w:p>
          <w:p w14:paraId="2C50FB81" w14:textId="77777777" w:rsidR="00AE5DE8" w:rsidRDefault="00AE5DE8" w:rsidP="00AE5DE8">
            <w:pPr>
              <w:pStyle w:val="Listeafsnit"/>
              <w:numPr>
                <w:ilvl w:val="0"/>
                <w:numId w:val="1"/>
              </w:numPr>
            </w:pPr>
            <w:r>
              <w:t>..</w:t>
            </w:r>
          </w:p>
          <w:p w14:paraId="3EB9ADF0" w14:textId="21FC713D" w:rsidR="00B84CBA" w:rsidRPr="003D5F80" w:rsidRDefault="00B84CBA" w:rsidP="00E80299"/>
        </w:tc>
        <w:tc>
          <w:tcPr>
            <w:tcW w:w="3260" w:type="dxa"/>
          </w:tcPr>
          <w:p w14:paraId="7452ADD8" w14:textId="09AAB12D" w:rsidR="00E80299" w:rsidRPr="00B84CBA" w:rsidRDefault="00B84CBA" w:rsidP="00E80299">
            <w:pPr>
              <w:rPr>
                <w:lang w:val="nb-NO"/>
              </w:rPr>
            </w:pPr>
            <w:r w:rsidRPr="00B84CBA">
              <w:rPr>
                <w:lang w:val="nb-NO"/>
              </w:rPr>
              <w:t>Hvordan vil du fremme den fort</w:t>
            </w:r>
            <w:r>
              <w:rPr>
                <w:lang w:val="nb-NO"/>
              </w:rPr>
              <w:t>satte opadgående iteration?</w:t>
            </w:r>
          </w:p>
        </w:tc>
      </w:tr>
    </w:tbl>
    <w:p w14:paraId="4599F7FA" w14:textId="77777777" w:rsidR="0044334B" w:rsidRPr="00B84CBA" w:rsidRDefault="0044334B">
      <w:pPr>
        <w:rPr>
          <w:lang w:val="nb-NO"/>
        </w:rPr>
      </w:pPr>
    </w:p>
    <w:sectPr w:rsidR="0044334B" w:rsidRPr="00B84CBA" w:rsidSect="00AE5DE8">
      <w:headerReference w:type="default" r:id="rId7"/>
      <w:footerReference w:type="default" r:id="rId8"/>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EA4D" w14:textId="77777777" w:rsidR="009957E8" w:rsidRDefault="009957E8" w:rsidP="00A911C3">
      <w:pPr>
        <w:spacing w:after="0" w:line="240" w:lineRule="auto"/>
      </w:pPr>
      <w:r>
        <w:separator/>
      </w:r>
    </w:p>
  </w:endnote>
  <w:endnote w:type="continuationSeparator" w:id="0">
    <w:p w14:paraId="00CE30E2" w14:textId="77777777" w:rsidR="009957E8" w:rsidRDefault="009957E8" w:rsidP="00A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650209"/>
      <w:docPartObj>
        <w:docPartGallery w:val="Page Numbers (Bottom of Page)"/>
        <w:docPartUnique/>
      </w:docPartObj>
    </w:sdtPr>
    <w:sdtContent>
      <w:sdt>
        <w:sdtPr>
          <w:id w:val="1728636285"/>
          <w:docPartObj>
            <w:docPartGallery w:val="Page Numbers (Top of Page)"/>
            <w:docPartUnique/>
          </w:docPartObj>
        </w:sdtPr>
        <w:sdtContent>
          <w:p w14:paraId="32511EED" w14:textId="6CDAC8B9" w:rsidR="00A911C3" w:rsidRDefault="00A911C3">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BD20D3" w14:textId="77777777" w:rsidR="00A911C3" w:rsidRDefault="00A911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2DCF" w14:textId="77777777" w:rsidR="009957E8" w:rsidRDefault="009957E8" w:rsidP="00A911C3">
      <w:pPr>
        <w:spacing w:after="0" w:line="240" w:lineRule="auto"/>
      </w:pPr>
      <w:r>
        <w:separator/>
      </w:r>
    </w:p>
  </w:footnote>
  <w:footnote w:type="continuationSeparator" w:id="0">
    <w:p w14:paraId="3B65BAF3" w14:textId="77777777" w:rsidR="009957E8" w:rsidRDefault="009957E8" w:rsidP="00A9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7FFB" w14:textId="77777777" w:rsidR="00A911C3" w:rsidRDefault="00A911C3" w:rsidP="00A911C3">
    <w:pPr>
      <w:pStyle w:val="Sidehoved"/>
    </w:pPr>
    <w:r>
      <w:rPr>
        <w:rFonts w:ascii="Verdana" w:hAnsi="Verdana"/>
        <w:b/>
        <w:sz w:val="28"/>
        <w:szCs w:val="28"/>
      </w:rPr>
      <w:t>STRATEGI – det strategiske lederskab</w:t>
    </w:r>
    <w:r>
      <w:rPr>
        <w:rFonts w:ascii="Verdana" w:hAnsi="Verdana"/>
      </w:rPr>
      <w:tab/>
    </w:r>
    <w:r>
      <w:rPr>
        <w:rFonts w:ascii="Verdana" w:hAnsi="Verdana"/>
        <w:b/>
        <w:sz w:val="40"/>
        <w:szCs w:val="40"/>
      </w:rPr>
      <w:t>Trojka</w:t>
    </w:r>
  </w:p>
  <w:p w14:paraId="1F5C9DA9" w14:textId="77777777" w:rsidR="00A911C3" w:rsidRDefault="00A911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92BDB"/>
    <w:multiLevelType w:val="hybridMultilevel"/>
    <w:tmpl w:val="5D423B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0533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5F"/>
    <w:rsid w:val="000B6196"/>
    <w:rsid w:val="002441A3"/>
    <w:rsid w:val="003D5F80"/>
    <w:rsid w:val="0044334B"/>
    <w:rsid w:val="0067735F"/>
    <w:rsid w:val="00730D06"/>
    <w:rsid w:val="0074796E"/>
    <w:rsid w:val="00817D8B"/>
    <w:rsid w:val="00887351"/>
    <w:rsid w:val="008F56CB"/>
    <w:rsid w:val="009957E8"/>
    <w:rsid w:val="009A7767"/>
    <w:rsid w:val="00A911C3"/>
    <w:rsid w:val="00AD4CF1"/>
    <w:rsid w:val="00AE5DE8"/>
    <w:rsid w:val="00B84CBA"/>
    <w:rsid w:val="00D60182"/>
    <w:rsid w:val="00E80299"/>
    <w:rsid w:val="00E86C13"/>
    <w:rsid w:val="00FA44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9CCB"/>
  <w15:chartTrackingRefBased/>
  <w15:docId w15:val="{B3FE9605-20DA-4B16-BD5D-DB69182B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7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911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11C3"/>
  </w:style>
  <w:style w:type="paragraph" w:styleId="Sidefod">
    <w:name w:val="footer"/>
    <w:basedOn w:val="Normal"/>
    <w:link w:val="SidefodTegn"/>
    <w:uiPriority w:val="99"/>
    <w:unhideWhenUsed/>
    <w:rsid w:val="00A911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11C3"/>
  </w:style>
  <w:style w:type="paragraph" w:styleId="Listeafsnit">
    <w:name w:val="List Paragraph"/>
    <w:basedOn w:val="Normal"/>
    <w:uiPriority w:val="34"/>
    <w:qFormat/>
    <w:rsid w:val="00AE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447</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Staunstrup</dc:creator>
  <cp:keywords/>
  <dc:description/>
  <cp:lastModifiedBy>Niels Vestergaard Olsen</cp:lastModifiedBy>
  <cp:revision>6</cp:revision>
  <cp:lastPrinted>2022-08-26T12:52:00Z</cp:lastPrinted>
  <dcterms:created xsi:type="dcterms:W3CDTF">2022-08-23T10:47:00Z</dcterms:created>
  <dcterms:modified xsi:type="dcterms:W3CDTF">2022-08-26T12:54:00Z</dcterms:modified>
</cp:coreProperties>
</file>